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3" w:rsidRDefault="0001759C" w:rsidP="009861BA">
      <w:pPr>
        <w:suppressLineNumbers/>
        <w:suppressAutoHyphens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31.8pt;margin-top:17.55pt;width:58.5pt;height:65.25pt;z-index:251659264;visibility:visible;mso-position-horizontal-relative:text;mso-position-vertical-relative:text">
            <v:imagedata r:id="rId8" o:title="" gain="112993f" blacklevel="-3932f"/>
            <w10:wrap type="square" side="left"/>
          </v:shape>
        </w:pict>
      </w:r>
      <w:r w:rsidR="006A2073">
        <w:rPr>
          <w:b/>
          <w:sz w:val="32"/>
          <w:szCs w:val="32"/>
        </w:rPr>
        <w:br w:type="textWrapping" w:clear="all"/>
      </w:r>
    </w:p>
    <w:p w:rsidR="00565323" w:rsidRPr="009861BA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9861BA">
        <w:rPr>
          <w:b/>
          <w:sz w:val="32"/>
          <w:szCs w:val="32"/>
        </w:rPr>
        <w:t>АДМИНИСТРАЦИЯ</w:t>
      </w:r>
    </w:p>
    <w:p w:rsidR="006A2073" w:rsidRPr="009861BA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9861BA">
        <w:rPr>
          <w:b/>
          <w:sz w:val="32"/>
          <w:szCs w:val="32"/>
        </w:rPr>
        <w:t>ЧАПАЕВСКОГО СЕЛЬСКОГО ПОСЕЛЕНИЯ КРАСНОСЕЛЬСКОГО МУНИЦИПАЛЬНОГО РАЙОНА</w:t>
      </w:r>
    </w:p>
    <w:p w:rsidR="00565323" w:rsidRPr="009861BA" w:rsidRDefault="0056532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9861BA">
        <w:rPr>
          <w:b/>
          <w:sz w:val="32"/>
          <w:szCs w:val="32"/>
        </w:rPr>
        <w:t>КОСТРОМСКОЙ ОБЛАСТИ</w:t>
      </w:r>
    </w:p>
    <w:p w:rsidR="006A2073" w:rsidRPr="009861BA" w:rsidRDefault="006A2073" w:rsidP="00565323">
      <w:pPr>
        <w:suppressLineNumbers/>
        <w:suppressAutoHyphens/>
        <w:jc w:val="center"/>
        <w:rPr>
          <w:b/>
          <w:sz w:val="28"/>
          <w:szCs w:val="28"/>
        </w:rPr>
      </w:pPr>
    </w:p>
    <w:p w:rsidR="006A2073" w:rsidRPr="009861BA" w:rsidRDefault="006A2073" w:rsidP="0056532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9861BA">
        <w:rPr>
          <w:b/>
          <w:sz w:val="32"/>
          <w:szCs w:val="32"/>
        </w:rPr>
        <w:t>ПОСТАНОВЛЕНИЕ</w:t>
      </w:r>
    </w:p>
    <w:p w:rsidR="006A2073" w:rsidRPr="009861BA" w:rsidRDefault="006A2073" w:rsidP="006A2073">
      <w:pPr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6A2073" w:rsidRPr="009861BA" w:rsidRDefault="000124DD" w:rsidP="006A2073">
      <w:pPr>
        <w:suppressLineNumbers/>
        <w:suppressAutoHyphens/>
        <w:ind w:firstLine="709"/>
        <w:jc w:val="center"/>
        <w:rPr>
          <w:b/>
          <w:sz w:val="32"/>
          <w:szCs w:val="32"/>
        </w:rPr>
      </w:pPr>
      <w:r w:rsidRPr="009861BA">
        <w:rPr>
          <w:b/>
          <w:sz w:val="32"/>
          <w:szCs w:val="32"/>
        </w:rPr>
        <w:t>от «29</w:t>
      </w:r>
      <w:r w:rsidR="005E4E40" w:rsidRPr="009861BA">
        <w:rPr>
          <w:b/>
          <w:sz w:val="32"/>
          <w:szCs w:val="32"/>
        </w:rPr>
        <w:t>» марта</w:t>
      </w:r>
      <w:r w:rsidR="006A2073" w:rsidRPr="009861BA">
        <w:rPr>
          <w:b/>
          <w:sz w:val="32"/>
          <w:szCs w:val="32"/>
        </w:rPr>
        <w:t xml:space="preserve"> </w:t>
      </w:r>
      <w:r w:rsidR="005B2F89" w:rsidRPr="009861BA">
        <w:rPr>
          <w:b/>
          <w:sz w:val="32"/>
          <w:szCs w:val="32"/>
        </w:rPr>
        <w:t>2024</w:t>
      </w:r>
      <w:r w:rsidR="006A2073" w:rsidRPr="009861BA">
        <w:rPr>
          <w:b/>
          <w:sz w:val="32"/>
          <w:szCs w:val="32"/>
        </w:rPr>
        <w:t xml:space="preserve"> г. № </w:t>
      </w:r>
      <w:r w:rsidR="009861BA">
        <w:rPr>
          <w:b/>
          <w:sz w:val="32"/>
          <w:szCs w:val="32"/>
        </w:rPr>
        <w:t>22</w:t>
      </w:r>
    </w:p>
    <w:p w:rsidR="006A2073" w:rsidRPr="009861BA" w:rsidRDefault="006A2073" w:rsidP="006A2073">
      <w:pPr>
        <w:suppressLineNumbers/>
        <w:suppressAutoHyphens/>
        <w:ind w:firstLine="709"/>
        <w:jc w:val="center"/>
        <w:rPr>
          <w:rStyle w:val="a9"/>
          <w:color w:val="333333"/>
          <w:sz w:val="28"/>
          <w:szCs w:val="28"/>
          <w:bdr w:val="none" w:sz="0" w:space="0" w:color="auto" w:frame="1"/>
        </w:rPr>
      </w:pPr>
    </w:p>
    <w:p w:rsidR="006169B5" w:rsidRPr="009861BA" w:rsidRDefault="006169B5" w:rsidP="006169B5">
      <w:pPr>
        <w:suppressLineNumbers/>
        <w:suppressAutoHyphens/>
        <w:ind w:firstLine="709"/>
        <w:jc w:val="center"/>
        <w:rPr>
          <w:rFonts w:eastAsia="Times New Roman"/>
          <w:b/>
          <w:sz w:val="32"/>
          <w:szCs w:val="32"/>
        </w:rPr>
      </w:pPr>
      <w:r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О введении временного ограничения движения</w:t>
      </w:r>
      <w:r w:rsidRPr="009861BA">
        <w:rPr>
          <w:rFonts w:eastAsia="Times New Roman"/>
          <w:b/>
          <w:sz w:val="32"/>
          <w:szCs w:val="32"/>
        </w:rPr>
        <w:t xml:space="preserve"> </w:t>
      </w:r>
      <w:r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транспортных средств по автомобильным дорогам</w:t>
      </w:r>
      <w:r w:rsidRPr="009861BA">
        <w:rPr>
          <w:rFonts w:eastAsia="Times New Roman"/>
          <w:b/>
          <w:sz w:val="32"/>
          <w:szCs w:val="32"/>
        </w:rPr>
        <w:t xml:space="preserve"> </w:t>
      </w:r>
      <w:r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общего пользования местного значения в границах</w:t>
      </w:r>
      <w:r w:rsidRPr="009861BA">
        <w:rPr>
          <w:rFonts w:eastAsia="Times New Roman"/>
          <w:b/>
          <w:sz w:val="32"/>
          <w:szCs w:val="32"/>
        </w:rPr>
        <w:t xml:space="preserve"> </w:t>
      </w:r>
      <w:r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населенных пунктов Чапаевского сельского поселения Красносельского муниципального </w:t>
      </w:r>
      <w:r w:rsidR="005B2F89"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>района в весенний период 2024</w:t>
      </w:r>
      <w:r w:rsidRPr="009861BA">
        <w:rPr>
          <w:rFonts w:eastAsia="Times New Roman"/>
          <w:b/>
          <w:bCs/>
          <w:color w:val="333333"/>
          <w:sz w:val="32"/>
          <w:szCs w:val="32"/>
          <w:bdr w:val="none" w:sz="0" w:space="0" w:color="auto" w:frame="1"/>
        </w:rPr>
        <w:t xml:space="preserve"> года</w:t>
      </w:r>
    </w:p>
    <w:p w:rsidR="006169B5" w:rsidRPr="009861BA" w:rsidRDefault="006169B5" w:rsidP="000124DD">
      <w:pPr>
        <w:suppressLineNumbers/>
        <w:suppressAutoHyphens/>
        <w:jc w:val="both"/>
        <w:rPr>
          <w:rFonts w:eastAsia="Times New Roman"/>
          <w:b/>
          <w:sz w:val="28"/>
          <w:szCs w:val="28"/>
        </w:rPr>
      </w:pPr>
    </w:p>
    <w:p w:rsidR="006169B5" w:rsidRPr="006169B5" w:rsidRDefault="006169B5" w:rsidP="001442F4">
      <w:pPr>
        <w:suppressLineNumbers/>
        <w:suppressAutoHyphens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169B5">
        <w:rPr>
          <w:rFonts w:eastAsia="Times New Roman"/>
          <w:sz w:val="28"/>
          <w:szCs w:val="28"/>
        </w:rPr>
        <w:t>В целях обеспечения сохранности автомобильных дорог общего пользования местного значения в границах населенных пунктов Чапаевского сельского поселения и транспортных инженерных сооружений от разрушений и безопасности дорожного движения в период сезонного снижения прочности дорожного покрытия, вследствие неблагоприятных природно-климатических условий</w:t>
      </w:r>
      <w:r w:rsidR="00F83FBA">
        <w:rPr>
          <w:rFonts w:eastAsia="Times New Roman"/>
          <w:sz w:val="28"/>
          <w:szCs w:val="28"/>
        </w:rPr>
        <w:t>, р</w:t>
      </w:r>
      <w:r w:rsidRPr="006169B5">
        <w:rPr>
          <w:rFonts w:eastAsia="Times New Roman"/>
          <w:sz w:val="28"/>
          <w:szCs w:val="28"/>
        </w:rPr>
        <w:t>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</w:t>
      </w:r>
      <w:proofErr w:type="gramEnd"/>
      <w:r w:rsidRPr="006169B5">
        <w:rPr>
          <w:rFonts w:eastAsia="Times New Roman"/>
          <w:sz w:val="28"/>
          <w:szCs w:val="28"/>
        </w:rPr>
        <w:t xml:space="preserve"> </w:t>
      </w:r>
      <w:proofErr w:type="gramStart"/>
      <w:r w:rsidRPr="006169B5">
        <w:rPr>
          <w:rFonts w:eastAsia="Times New Roman"/>
          <w:sz w:val="28"/>
          <w:szCs w:val="28"/>
        </w:rPr>
        <w:t>дорожной деятельности в Российской Федерации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Федерации, распоряжением админис</w:t>
      </w:r>
      <w:r w:rsidR="005B2F89">
        <w:rPr>
          <w:rFonts w:eastAsia="Times New Roman"/>
          <w:sz w:val="28"/>
          <w:szCs w:val="28"/>
        </w:rPr>
        <w:t>трации Костро</w:t>
      </w:r>
      <w:r w:rsidR="00F97C2D">
        <w:rPr>
          <w:rFonts w:eastAsia="Times New Roman"/>
          <w:sz w:val="28"/>
          <w:szCs w:val="28"/>
        </w:rPr>
        <w:t>мской области от 05 февраля 2024</w:t>
      </w:r>
      <w:r w:rsidR="005B2F89">
        <w:rPr>
          <w:rFonts w:eastAsia="Times New Roman"/>
          <w:sz w:val="28"/>
          <w:szCs w:val="28"/>
        </w:rPr>
        <w:t xml:space="preserve"> года № 28</w:t>
      </w:r>
      <w:r w:rsidRPr="006169B5">
        <w:rPr>
          <w:rFonts w:eastAsia="Times New Roman"/>
          <w:sz w:val="28"/>
          <w:szCs w:val="28"/>
        </w:rPr>
        <w:t>-ра "О введении временного ограничения движения транспортных средств по автомобильным дорогам общего пользования регионального и межмуниципального зна</w:t>
      </w:r>
      <w:r w:rsidR="005B2F89">
        <w:rPr>
          <w:rFonts w:eastAsia="Times New Roman"/>
          <w:sz w:val="28"/>
          <w:szCs w:val="28"/>
        </w:rPr>
        <w:t>чения Костромской области в 2024</w:t>
      </w:r>
      <w:r w:rsidR="000124DD">
        <w:rPr>
          <w:rFonts w:eastAsia="Times New Roman"/>
          <w:sz w:val="28"/>
          <w:szCs w:val="28"/>
        </w:rPr>
        <w:t xml:space="preserve"> году"</w:t>
      </w:r>
      <w:r w:rsidR="00F97C2D">
        <w:rPr>
          <w:rFonts w:eastAsia="Times New Roman"/>
          <w:sz w:val="28"/>
          <w:szCs w:val="28"/>
        </w:rPr>
        <w:t>,</w:t>
      </w:r>
      <w:r w:rsidR="00F97C2D" w:rsidRPr="00F97C2D">
        <w:t xml:space="preserve"> </w:t>
      </w:r>
      <w:r w:rsidR="00F97C2D" w:rsidRPr="00F97C2D">
        <w:rPr>
          <w:rFonts w:eastAsia="Times New Roman"/>
          <w:sz w:val="28"/>
          <w:szCs w:val="28"/>
        </w:rPr>
        <w:t>постановлением администрации</w:t>
      </w:r>
      <w:proofErr w:type="gramEnd"/>
      <w:r w:rsidR="00F97C2D" w:rsidRPr="00F97C2D">
        <w:rPr>
          <w:rFonts w:eastAsia="Times New Roman"/>
          <w:sz w:val="28"/>
          <w:szCs w:val="28"/>
        </w:rPr>
        <w:t xml:space="preserve"> Красносельс</w:t>
      </w:r>
      <w:r w:rsidR="00F97C2D">
        <w:rPr>
          <w:rFonts w:eastAsia="Times New Roman"/>
          <w:sz w:val="28"/>
          <w:szCs w:val="28"/>
        </w:rPr>
        <w:t>кого муниципального района от 29 марта 2024</w:t>
      </w:r>
      <w:r w:rsidR="00F97C2D" w:rsidRPr="00F97C2D">
        <w:rPr>
          <w:rFonts w:eastAsia="Times New Roman"/>
          <w:sz w:val="28"/>
          <w:szCs w:val="28"/>
        </w:rPr>
        <w:t xml:space="preserve"> № 76 «О введении временного ограничения движения транспортных средств по автомобильным дорогам общего пользования местного значения вне границ населенных пунктов Красносельского муниципального р</w:t>
      </w:r>
      <w:r w:rsidR="00F97C2D">
        <w:rPr>
          <w:rFonts w:eastAsia="Times New Roman"/>
          <w:sz w:val="28"/>
          <w:szCs w:val="28"/>
        </w:rPr>
        <w:t>айона Костромской области в 2024</w:t>
      </w:r>
      <w:r w:rsidR="00F97C2D" w:rsidRPr="00F97C2D">
        <w:rPr>
          <w:rFonts w:eastAsia="Times New Roman"/>
          <w:sz w:val="28"/>
          <w:szCs w:val="28"/>
        </w:rPr>
        <w:t xml:space="preserve"> году»</w:t>
      </w:r>
      <w:r w:rsidR="000124DD">
        <w:rPr>
          <w:rFonts w:eastAsia="Times New Roman"/>
          <w:sz w:val="28"/>
          <w:szCs w:val="28"/>
        </w:rPr>
        <w:t>,</w:t>
      </w:r>
      <w:r w:rsidR="001442F4">
        <w:rPr>
          <w:rFonts w:eastAsia="Times New Roman"/>
          <w:sz w:val="28"/>
          <w:szCs w:val="28"/>
        </w:rPr>
        <w:t xml:space="preserve"> </w:t>
      </w:r>
      <w:r w:rsidRPr="006169B5">
        <w:rPr>
          <w:rFonts w:eastAsia="Times New Roman"/>
          <w:sz w:val="28"/>
          <w:szCs w:val="28"/>
        </w:rPr>
        <w:t xml:space="preserve">Устава Чапаевского сельского поселения Красносельского муниципального района, администрация Чапаевского сельского поселения </w:t>
      </w:r>
      <w:r w:rsidRPr="006169B5">
        <w:rPr>
          <w:rFonts w:eastAsia="Times New Roman"/>
          <w:color w:val="333333"/>
          <w:sz w:val="28"/>
          <w:szCs w:val="28"/>
        </w:rPr>
        <w:t>ПОСТАНОВЛЯЕТ:</w:t>
      </w:r>
    </w:p>
    <w:p w:rsidR="00255BF9" w:rsidRDefault="006F3969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 Устан</w:t>
      </w:r>
      <w:r w:rsidR="00F97C2D">
        <w:rPr>
          <w:rFonts w:eastAsia="Times New Roman"/>
          <w:sz w:val="28"/>
          <w:szCs w:val="28"/>
        </w:rPr>
        <w:t>овить на период с 1 апреля по 1 мая</w:t>
      </w:r>
      <w:r>
        <w:rPr>
          <w:rFonts w:eastAsia="Times New Roman"/>
          <w:sz w:val="28"/>
          <w:szCs w:val="28"/>
        </w:rPr>
        <w:t xml:space="preserve"> 2024</w:t>
      </w:r>
      <w:r w:rsidR="00F97C2D">
        <w:rPr>
          <w:rFonts w:eastAsia="Times New Roman"/>
          <w:sz w:val="28"/>
          <w:szCs w:val="28"/>
        </w:rPr>
        <w:t xml:space="preserve"> года</w:t>
      </w:r>
      <w:r w:rsidR="006169B5" w:rsidRPr="006169B5">
        <w:rPr>
          <w:rFonts w:eastAsia="Times New Roman"/>
          <w:sz w:val="28"/>
          <w:szCs w:val="28"/>
        </w:rPr>
        <w:t xml:space="preserve"> временное ограничение движения транспортных средств по общей массе на автомобильных дорогах общего пользования местного значения в границах населенных пунктов Ч</w:t>
      </w:r>
      <w:r w:rsidR="00255BF9">
        <w:rPr>
          <w:rFonts w:eastAsia="Times New Roman"/>
          <w:sz w:val="28"/>
          <w:szCs w:val="28"/>
        </w:rPr>
        <w:t>апаевского сельского поселения в соответствии с прилагаемым перечнем автомобильных дорог</w:t>
      </w:r>
      <w:proofErr w:type="gramStart"/>
      <w:r w:rsidR="00255BF9">
        <w:rPr>
          <w:rFonts w:eastAsia="Times New Roman"/>
          <w:sz w:val="28"/>
          <w:szCs w:val="28"/>
        </w:rPr>
        <w:t>.</w:t>
      </w:r>
      <w:proofErr w:type="gramEnd"/>
      <w:r w:rsidR="00255BF9">
        <w:rPr>
          <w:rFonts w:eastAsia="Times New Roman"/>
          <w:sz w:val="28"/>
          <w:szCs w:val="28"/>
        </w:rPr>
        <w:t xml:space="preserve"> (Приложение)</w:t>
      </w:r>
      <w:bookmarkStart w:id="0" w:name="_GoBack"/>
      <w:bookmarkEnd w:id="0"/>
    </w:p>
    <w:p w:rsidR="006169B5" w:rsidRP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6169B5">
        <w:rPr>
          <w:rFonts w:eastAsia="Times New Roman"/>
          <w:sz w:val="28"/>
          <w:szCs w:val="28"/>
        </w:rPr>
        <w:t xml:space="preserve">Запретить на </w:t>
      </w:r>
      <w:proofErr w:type="gramStart"/>
      <w:r w:rsidRPr="006169B5">
        <w:rPr>
          <w:rFonts w:eastAsia="Times New Roman"/>
          <w:sz w:val="28"/>
          <w:szCs w:val="28"/>
        </w:rPr>
        <w:t>выше указанный</w:t>
      </w:r>
      <w:proofErr w:type="gramEnd"/>
      <w:r w:rsidRPr="006169B5">
        <w:rPr>
          <w:rFonts w:eastAsia="Times New Roman"/>
          <w:sz w:val="28"/>
          <w:szCs w:val="28"/>
        </w:rPr>
        <w:t xml:space="preserve"> период движение транспортных средств с общей массой 6 тонн и более, а также тракторов и самоходных машин (далее – транспортное средство) без специальных разрешений (пропусков).</w:t>
      </w:r>
    </w:p>
    <w:p w:rsidR="006169B5" w:rsidRP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6169B5">
        <w:rPr>
          <w:rFonts w:eastAsia="Times New Roman"/>
          <w:sz w:val="28"/>
          <w:szCs w:val="28"/>
        </w:rPr>
        <w:t>Рекомендовать предприятиям и организациям всех форм собственности о необходимости обеспечить заблаговременный завоз материалов для нормальной работы в период весеннего закрытия дорог.</w:t>
      </w:r>
    </w:p>
    <w:p w:rsidR="006169B5" w:rsidRDefault="006169B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 w:rsidRPr="006169B5">
        <w:rPr>
          <w:rFonts w:eastAsia="Times New Roman"/>
          <w:sz w:val="28"/>
          <w:szCs w:val="28"/>
        </w:rPr>
        <w:t>Контроль за</w:t>
      </w:r>
      <w:proofErr w:type="gramEnd"/>
      <w:r w:rsidRPr="006169B5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Чапаевского сельского поселения </w:t>
      </w:r>
      <w:proofErr w:type="spellStart"/>
      <w:r w:rsidRPr="006169B5">
        <w:rPr>
          <w:rFonts w:eastAsia="Times New Roman"/>
          <w:sz w:val="28"/>
          <w:szCs w:val="28"/>
        </w:rPr>
        <w:t>Кашицыну</w:t>
      </w:r>
      <w:proofErr w:type="spellEnd"/>
      <w:r w:rsidRPr="006169B5">
        <w:rPr>
          <w:rFonts w:eastAsia="Times New Roman"/>
          <w:sz w:val="28"/>
          <w:szCs w:val="28"/>
        </w:rPr>
        <w:t xml:space="preserve"> Юлию Валерьевну.</w:t>
      </w:r>
    </w:p>
    <w:p w:rsidR="006C4A95" w:rsidRPr="006169B5" w:rsidRDefault="006C4A95" w:rsidP="006C4A9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Признать утратившим силу постановление администрации Чапаевского сельского поселения </w:t>
      </w:r>
      <w:r w:rsidR="006F3969">
        <w:rPr>
          <w:rFonts w:eastAsia="Times New Roman"/>
          <w:sz w:val="28"/>
          <w:szCs w:val="28"/>
        </w:rPr>
        <w:t>от «24» марта 2023 г. № 24</w:t>
      </w:r>
      <w:r>
        <w:rPr>
          <w:rFonts w:eastAsia="Times New Roman"/>
          <w:sz w:val="28"/>
          <w:szCs w:val="28"/>
        </w:rPr>
        <w:t xml:space="preserve"> «</w:t>
      </w:r>
      <w:r w:rsidRPr="006C4A95">
        <w:rPr>
          <w:rFonts w:eastAsia="Times New Roman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населенны</w:t>
      </w:r>
      <w:r>
        <w:rPr>
          <w:rFonts w:eastAsia="Times New Roman"/>
          <w:sz w:val="28"/>
          <w:szCs w:val="28"/>
        </w:rPr>
        <w:t>х пунктов Чапаевского сельского</w:t>
      </w:r>
      <w:r w:rsidRPr="006C4A95">
        <w:rPr>
          <w:rFonts w:eastAsia="Times New Roman"/>
          <w:sz w:val="28"/>
          <w:szCs w:val="28"/>
        </w:rPr>
        <w:t xml:space="preserve"> поселения Красносельского муниципально</w:t>
      </w:r>
      <w:r w:rsidR="006F3969">
        <w:rPr>
          <w:rFonts w:eastAsia="Times New Roman"/>
          <w:sz w:val="28"/>
          <w:szCs w:val="28"/>
        </w:rPr>
        <w:t xml:space="preserve">го района в весенний период 2023 </w:t>
      </w:r>
      <w:r w:rsidRPr="006C4A95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».</w:t>
      </w:r>
    </w:p>
    <w:p w:rsidR="006169B5" w:rsidRDefault="006C4A95" w:rsidP="006169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6169B5" w:rsidRPr="006169B5">
        <w:rPr>
          <w:rFonts w:eastAsia="Times New Roman"/>
          <w:sz w:val="28"/>
          <w:szCs w:val="28"/>
        </w:rPr>
        <w:t>.</w:t>
      </w:r>
      <w:r w:rsidR="006169B5">
        <w:rPr>
          <w:rFonts w:eastAsia="Times New Roman"/>
          <w:sz w:val="28"/>
          <w:szCs w:val="28"/>
        </w:rPr>
        <w:t xml:space="preserve"> </w:t>
      </w:r>
      <w:r w:rsidR="006169B5" w:rsidRPr="006169B5">
        <w:rPr>
          <w:rFonts w:eastAsia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общественно</w:t>
      </w:r>
      <w:r w:rsidR="00326A2B">
        <w:rPr>
          <w:rFonts w:eastAsia="Times New Roman"/>
          <w:sz w:val="28"/>
          <w:szCs w:val="28"/>
        </w:rPr>
        <w:t xml:space="preserve"> </w:t>
      </w:r>
      <w:r w:rsidR="006169B5" w:rsidRPr="006169B5">
        <w:rPr>
          <w:rFonts w:eastAsia="Times New Roman"/>
          <w:sz w:val="28"/>
          <w:szCs w:val="28"/>
        </w:rPr>
        <w:t xml:space="preserve">- политической газете </w:t>
      </w:r>
    </w:p>
    <w:p w:rsidR="006169B5" w:rsidRPr="006169B5" w:rsidRDefault="006F3969" w:rsidP="006169B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169B5" w:rsidRPr="006169B5">
        <w:rPr>
          <w:rFonts w:eastAsia="Times New Roman"/>
          <w:sz w:val="28"/>
          <w:szCs w:val="28"/>
        </w:rPr>
        <w:t>Чапаевский вестник».</w:t>
      </w:r>
    </w:p>
    <w:p w:rsidR="006169B5" w:rsidRPr="006169B5" w:rsidRDefault="006169B5" w:rsidP="006169B5">
      <w:pPr>
        <w:tabs>
          <w:tab w:val="left" w:pos="6015"/>
        </w:tabs>
        <w:rPr>
          <w:rFonts w:eastAsia="Times New Roman"/>
          <w:sz w:val="28"/>
          <w:szCs w:val="28"/>
        </w:rPr>
      </w:pPr>
    </w:p>
    <w:p w:rsidR="006169B5" w:rsidRPr="006169B5" w:rsidRDefault="006169B5" w:rsidP="006169B5">
      <w:pPr>
        <w:tabs>
          <w:tab w:val="left" w:pos="6015"/>
        </w:tabs>
        <w:rPr>
          <w:rFonts w:eastAsia="Times New Roman"/>
          <w:sz w:val="28"/>
          <w:szCs w:val="28"/>
        </w:rPr>
      </w:pPr>
    </w:p>
    <w:p w:rsidR="006A2073" w:rsidRDefault="006A2073" w:rsidP="006A2073">
      <w:pPr>
        <w:tabs>
          <w:tab w:val="left" w:pos="6015"/>
        </w:tabs>
        <w:rPr>
          <w:sz w:val="28"/>
          <w:szCs w:val="28"/>
        </w:rPr>
      </w:pPr>
    </w:p>
    <w:p w:rsidR="006169B5" w:rsidRDefault="006A2073" w:rsidP="006A20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69B5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 xml:space="preserve">сельского </w:t>
      </w:r>
      <w:r w:rsidR="006169B5">
        <w:rPr>
          <w:sz w:val="28"/>
          <w:szCs w:val="28"/>
        </w:rPr>
        <w:t>поселения</w:t>
      </w:r>
    </w:p>
    <w:p w:rsidR="006169B5" w:rsidRDefault="006169B5" w:rsidP="006A207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Красносельского муниципального района</w:t>
      </w:r>
    </w:p>
    <w:p w:rsidR="00C90A41" w:rsidRDefault="006169B5" w:rsidP="006A2073">
      <w:pPr>
        <w:tabs>
          <w:tab w:val="left" w:pos="6015"/>
        </w:tabs>
        <w:rPr>
          <w:sz w:val="28"/>
          <w:szCs w:val="28"/>
        </w:rPr>
        <w:sectPr w:rsidR="00C90A41" w:rsidSect="00C90A4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Костромской области                                                                               </w:t>
      </w:r>
      <w:r w:rsidR="00C90A41">
        <w:rPr>
          <w:sz w:val="28"/>
          <w:szCs w:val="28"/>
        </w:rPr>
        <w:t>Г.А. Смирнова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 w:rsidRPr="00E57258">
        <w:rPr>
          <w:sz w:val="28"/>
          <w:szCs w:val="28"/>
        </w:rPr>
        <w:lastRenderedPageBreak/>
        <w:t>Приложение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7258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C9389C" w:rsidRPr="00E57258" w:rsidRDefault="00E57258" w:rsidP="00E57258">
      <w:pPr>
        <w:keepNext/>
        <w:suppressLineNumbers/>
        <w:tabs>
          <w:tab w:val="left" w:pos="2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9120C">
        <w:rPr>
          <w:sz w:val="28"/>
          <w:szCs w:val="28"/>
        </w:rPr>
        <w:t>2</w:t>
      </w:r>
      <w:r w:rsidR="000124DD">
        <w:rPr>
          <w:sz w:val="28"/>
          <w:szCs w:val="28"/>
        </w:rPr>
        <w:t>9» марта 2024</w:t>
      </w:r>
      <w:r>
        <w:rPr>
          <w:sz w:val="28"/>
          <w:szCs w:val="28"/>
        </w:rPr>
        <w:t xml:space="preserve"> г. № </w:t>
      </w:r>
      <w:r w:rsidR="009861BA">
        <w:rPr>
          <w:sz w:val="28"/>
          <w:szCs w:val="28"/>
        </w:rPr>
        <w:t>22</w:t>
      </w:r>
    </w:p>
    <w:p w:rsidR="00C9389C" w:rsidRDefault="00C9389C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p w:rsidR="00944BBA" w:rsidRPr="00944BBA" w:rsidRDefault="00944BBA" w:rsidP="00944BBA">
      <w:pPr>
        <w:keepNext/>
        <w:suppressLineNumbers/>
        <w:tabs>
          <w:tab w:val="left" w:pos="2715"/>
        </w:tabs>
        <w:jc w:val="center"/>
        <w:rPr>
          <w:sz w:val="28"/>
          <w:szCs w:val="28"/>
        </w:rPr>
      </w:pPr>
      <w:r w:rsidRPr="00944BBA">
        <w:rPr>
          <w:sz w:val="28"/>
          <w:szCs w:val="28"/>
        </w:rPr>
        <w:t>Перечень 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p w:rsidR="00944BBA" w:rsidRPr="008472CC" w:rsidRDefault="00944BBA" w:rsidP="00C9389C">
      <w:pPr>
        <w:keepNext/>
        <w:suppressLineNumbers/>
        <w:tabs>
          <w:tab w:val="left" w:pos="2715"/>
        </w:tabs>
        <w:jc w:val="right"/>
        <w:rPr>
          <w:rFonts w:ascii="Arial" w:hAnsi="Arial" w:cs="Aria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2"/>
        <w:gridCol w:w="2774"/>
        <w:gridCol w:w="2707"/>
        <w:gridCol w:w="3743"/>
        <w:gridCol w:w="2497"/>
        <w:gridCol w:w="2307"/>
      </w:tblGrid>
      <w:tr w:rsidR="00BB06FB" w:rsidRPr="00364BF8" w:rsidTr="00364BF8">
        <w:trPr>
          <w:trHeight w:val="341"/>
        </w:trPr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364BF8">
              <w:rPr>
                <w:sz w:val="28"/>
                <w:szCs w:val="28"/>
              </w:rPr>
              <w:t xml:space="preserve">№ </w:t>
            </w:r>
            <w:proofErr w:type="gramStart"/>
            <w:r w:rsidRPr="00364BF8">
              <w:t>п</w:t>
            </w:r>
            <w:proofErr w:type="gramEnd"/>
            <w:r w:rsidRPr="00364BF8">
              <w:t>/п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spacing w:before="100" w:beforeAutospacing="1" w:after="100" w:afterAutospacing="1"/>
            </w:pPr>
            <w:r w:rsidRPr="00364BF8">
              <w:t>Наименование автомобильной дороги общего пользования местного значения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 xml:space="preserve">Протяженность, </w:t>
            </w:r>
            <w:proofErr w:type="gramStart"/>
            <w:r w:rsidRPr="00364BF8">
              <w:t>км</w:t>
            </w:r>
            <w:proofErr w:type="gramEnd"/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Идентификационный номер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rPr>
                <w:color w:val="000000"/>
              </w:rPr>
              <w:t>Категории автомобильной дорог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 w:rsidRPr="00364BF8">
              <w:t>Тип дороги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</w:t>
            </w:r>
            <w:r w:rsidR="00BB06FB" w:rsidRP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Аржаниково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0,440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</w:t>
            </w:r>
            <w:r w:rsidR="00BB06FB" w:rsidRPr="00364BF8">
              <w:t>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>д. Асташево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34 002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</w:t>
            </w:r>
            <w:r w:rsidR="00BB06FB" w:rsidRPr="00364BF8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Баринцево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A26CF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0,200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787211">
            <w:pPr>
              <w:keepNext/>
              <w:suppressLineNumbers/>
              <w:spacing w:before="100" w:beforeAutospacing="1" w:after="100" w:afterAutospacing="1"/>
            </w:pPr>
            <w:r>
              <w:t xml:space="preserve">            </w:t>
            </w:r>
            <w:r w:rsidR="00BB06FB"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</w:pPr>
            <w:r>
              <w:t xml:space="preserve">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</w:t>
            </w:r>
            <w:r w:rsidR="00BB06FB" w:rsidRPr="00364BF8">
              <w:t>4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Берсеменово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5</w:t>
            </w:r>
            <w:r w:rsidR="00BB06FB" w:rsidRPr="00364BF8">
              <w:t>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Бобырщино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6</w:t>
            </w:r>
            <w:r w:rsidR="00BB06FB" w:rsidRPr="00364BF8">
              <w:t>6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Борисовка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7</w:t>
            </w:r>
            <w:r w:rsidR="00BB06FB" w:rsidRPr="00364BF8">
              <w:t>7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Бурцево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8</w:t>
            </w:r>
            <w:r w:rsidR="00BB06FB" w:rsidRPr="00364BF8">
              <w:t>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9</w:t>
            </w:r>
            <w:r w:rsidR="00BB06FB" w:rsidRPr="00364BF8">
              <w:t>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Высочки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34 009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80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Голенево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lastRenderedPageBreak/>
              <w:t>11</w:t>
            </w:r>
            <w:r w:rsidR="00364BF8">
              <w:t>1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Головцино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1</w:t>
            </w:r>
            <w:r w:rsidR="00364BF8">
              <w:t>12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Григорково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 xml:space="preserve">д. </w:t>
            </w:r>
            <w:proofErr w:type="spellStart"/>
            <w:r w:rsidRPr="00364BF8">
              <w:t>Григорово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Гущино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lang w:val="en-US"/>
              </w:rPr>
            </w:pPr>
            <w:r w:rsidRPr="00364BF8">
              <w:t>1,</w:t>
            </w:r>
            <w:r w:rsidRPr="00364BF8">
              <w:rPr>
                <w:lang w:val="en-US"/>
              </w:rPr>
              <w:t>000</w:t>
            </w:r>
            <w:r w:rsidRPr="00364BF8">
              <w:t xml:space="preserve"> 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Залогино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787211">
            <w:pPr>
              <w:keepNext/>
              <w:suppressLineNumbers/>
              <w:jc w:val="both"/>
            </w:pPr>
            <w:r w:rsidRPr="00364BF8">
              <w:t>д. Заречье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8472CC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 xml:space="preserve"> </w:t>
            </w:r>
            <w:r w:rsidR="00BB06FB"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06891" w:rsidP="00787211">
            <w:pPr>
              <w:keepNext/>
              <w:suppressLineNumbers/>
              <w:jc w:val="both"/>
            </w:pPr>
            <w:r>
              <w:t>д. Ивановское,</w:t>
            </w:r>
            <w:r w:rsidR="00BB06FB" w:rsidRPr="00364BF8">
              <w:t xml:space="preserve"> </w:t>
            </w:r>
          </w:p>
          <w:p w:rsidR="00BB06FB" w:rsidRPr="00364BF8" w:rsidRDefault="00B06891" w:rsidP="00787211">
            <w:pPr>
              <w:keepNext/>
              <w:suppressLineNumbers/>
              <w:jc w:val="both"/>
            </w:pPr>
            <w:r>
              <w:t xml:space="preserve">ул. </w:t>
            </w:r>
            <w:r w:rsidR="00BB06FB" w:rsidRPr="00364BF8">
              <w:t>Горная-1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34 017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Речная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0,700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C9389C">
            <w:pPr>
              <w:keepNext/>
              <w:suppressLineNumbers/>
              <w:spacing w:before="100" w:beforeAutospacing="1" w:after="100" w:afterAutospacing="1"/>
            </w:pPr>
            <w:r w:rsidRPr="00364BF8">
              <w:t>34-616-428 ОП МП 34 019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06891" w:rsidRDefault="00B06891" w:rsidP="008472CC">
            <w:pPr>
              <w:keepNext/>
              <w:suppressLineNumbers/>
              <w:ind w:firstLine="30"/>
              <w:jc w:val="both"/>
            </w:pPr>
            <w:r>
              <w:t xml:space="preserve">д. </w:t>
            </w:r>
            <w:r w:rsidR="00BB06FB" w:rsidRPr="00364BF8">
              <w:t>Ивановское,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вановское,ул</w:t>
            </w:r>
            <w:proofErr w:type="spellEnd"/>
            <w:r w:rsidR="00BB06FB" w:rsidRPr="00364BF8">
              <w:t>. Комсомольская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Иевлево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119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Иконниково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E26452" w:rsidP="00B41504">
            <w:pPr>
              <w:keepNext/>
              <w:suppressLineNumbers/>
              <w:spacing w:before="100" w:beforeAutospacing="1" w:after="100" w:afterAutospacing="1"/>
              <w:ind w:firstLine="709"/>
            </w:pPr>
            <w:r w:rsidRPr="00364BF8">
              <w:t>1</w:t>
            </w:r>
            <w:r w:rsidR="00C9389C">
              <w:t>,</w:t>
            </w:r>
            <w:r w:rsidRPr="00364BF8">
              <w:t>000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34 023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565323">
            <w:pPr>
              <w:keepNext/>
              <w:suppressLineNumbers/>
              <w:spacing w:before="100" w:beforeAutospacing="1" w:after="100" w:afterAutospacing="1"/>
              <w:ind w:firstLine="465"/>
              <w:jc w:val="both"/>
            </w:pPr>
            <w:r w:rsidRPr="00364BF8">
              <w:t>асфальт/щебень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6891" w:rsidRDefault="00B06891" w:rsidP="00B06891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И</w:t>
            </w:r>
            <w:proofErr w:type="gramEnd"/>
            <w:r w:rsidR="00BB06FB" w:rsidRPr="00364BF8">
              <w:t>конниково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B06891">
            <w:pPr>
              <w:keepNext/>
              <w:suppressLineNumbers/>
              <w:ind w:firstLine="30"/>
              <w:jc w:val="both"/>
            </w:pPr>
            <w:r w:rsidRPr="00364BF8">
              <w:t>ул.</w:t>
            </w:r>
            <w:r w:rsidR="00B06891">
              <w:t xml:space="preserve"> </w:t>
            </w:r>
            <w:r w:rsidRPr="00364BF8">
              <w:t xml:space="preserve">Полевая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184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д</w:t>
            </w:r>
            <w:proofErr w:type="gramStart"/>
            <w:r w:rsidRPr="00364BF8">
              <w:t>.И</w:t>
            </w:r>
            <w:proofErr w:type="gramEnd"/>
            <w:r w:rsidRPr="00364BF8">
              <w:t>конниково</w:t>
            </w:r>
            <w:proofErr w:type="spellEnd"/>
            <w:r w:rsidRPr="00364BF8">
              <w:t xml:space="preserve">, </w:t>
            </w:r>
            <w:proofErr w:type="spellStart"/>
            <w:r w:rsidRPr="00364BF8">
              <w:t>ул.Зимнякова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  <w:rPr>
                <w:color w:val="000000"/>
              </w:rPr>
            </w:pPr>
            <w:r w:rsidRPr="00364BF8">
              <w:rPr>
                <w:color w:val="000000"/>
              </w:rPr>
              <w:t>34-616-428 ОП МП 34 059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364BF8" w:rsidRDefault="00BB06FB" w:rsidP="008472CC">
            <w:pPr>
              <w:keepNext/>
              <w:suppressLineNumbers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220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Карабаново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1,100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бетон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Клещенки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Княжево</w:t>
            </w:r>
            <w:proofErr w:type="spellEnd"/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364BF8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22</w:t>
            </w:r>
            <w:r w:rsidR="00F95351">
              <w:t>3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Лутовиново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Садовая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</w:t>
            </w:r>
            <w:r w:rsidR="00BB06FB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Овражная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34 029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 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Заводская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Лесная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</w:t>
            </w:r>
            <w:r w:rsidR="00FE13E8">
              <w:t>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 xml:space="preserve">п. </w:t>
            </w:r>
            <w:r w:rsidR="00BB06FB" w:rsidRPr="00364BF8">
              <w:t>Льнозавода,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</w:t>
            </w:r>
            <w:proofErr w:type="gramStart"/>
            <w:r>
              <w:t>.</w:t>
            </w:r>
            <w:r w:rsidR="00BB06FB" w:rsidRPr="00364BF8">
              <w:t>Л</w:t>
            </w:r>
            <w:proofErr w:type="gramEnd"/>
            <w:r w:rsidR="00BB06FB" w:rsidRPr="00364BF8">
              <w:t>ьнозавода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пер.</w:t>
            </w:r>
            <w:r w:rsidR="00787211">
              <w:t xml:space="preserve"> </w:t>
            </w:r>
            <w:r w:rsidRPr="00364BF8">
              <w:t>Рабочий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п. Льнозавода,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proofErr w:type="spellStart"/>
            <w:r w:rsidRPr="00364BF8">
              <w:t>пер</w:t>
            </w:r>
            <w:proofErr w:type="gramStart"/>
            <w:r w:rsidRPr="00364BF8">
              <w:t>.Р</w:t>
            </w:r>
            <w:proofErr w:type="gramEnd"/>
            <w:r w:rsidRPr="00364BF8">
              <w:t>ечной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225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Макшино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</w:t>
            </w:r>
            <w:proofErr w:type="spellStart"/>
            <w:r w:rsidRPr="00364BF8">
              <w:t>Маныльцево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Марфино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3</w:t>
            </w:r>
            <w:r w:rsidRPr="00364BF8">
              <w:t>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228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2</w:t>
            </w:r>
            <w:r w:rsidR="00F95351">
              <w:t>29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Новинки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0,450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34 039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364BF8">
              <w:t>3</w:t>
            </w:r>
            <w:r w:rsidR="00F95351">
              <w:t>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Новое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Петрушино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34 041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332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Подсосенье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333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Рудницы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lastRenderedPageBreak/>
              <w:t>334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Селезнево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35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д</w:t>
            </w:r>
            <w:proofErr w:type="gramStart"/>
            <w:r>
              <w:t>.</w:t>
            </w:r>
            <w:r w:rsidR="00BB06FB" w:rsidRPr="00364BF8">
              <w:t>С</w:t>
            </w:r>
            <w:proofErr w:type="gramEnd"/>
            <w:r w:rsidR="00BB06FB" w:rsidRPr="00364BF8">
              <w:t>инцово</w:t>
            </w:r>
            <w:proofErr w:type="spellEnd"/>
            <w:r w:rsidR="00BB06FB" w:rsidRPr="00364BF8">
              <w:t xml:space="preserve">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Молодежная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0,800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д. Синцово, ул. Колхозная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0,600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428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336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Строково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110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51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337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0,250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34 048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45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F95351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3</w:t>
            </w:r>
            <w:r w:rsidR="00F95351">
              <w:t>38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Федорково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0,150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34 049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грунт</w:t>
            </w:r>
          </w:p>
        </w:tc>
      </w:tr>
      <w:tr w:rsidR="00BB06FB" w:rsidRPr="00364BF8" w:rsidTr="00364BF8">
        <w:trPr>
          <w:trHeight w:val="52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339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>Чапаева,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ул. Луговая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0,350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34 050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ул.Советская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</w:t>
            </w:r>
            <w:r w:rsidR="00E26452" w:rsidRPr="00364BF8">
              <w:t>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34 052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87211" w:rsidRDefault="00787211" w:rsidP="008472CC">
            <w:pPr>
              <w:keepNext/>
              <w:suppressLineNumbers/>
              <w:ind w:firstLine="30"/>
              <w:jc w:val="both"/>
            </w:pPr>
            <w:r>
              <w:t>п.им.</w:t>
            </w:r>
            <w:r w:rsidR="00BB06FB" w:rsidRPr="00364BF8">
              <w:t xml:space="preserve">Чапаева, </w:t>
            </w:r>
          </w:p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ул. Профсоюзная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34 053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 </w:t>
            </w:r>
            <w:r w:rsidR="00BB06FB" w:rsidRPr="00364BF8">
              <w:t>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787211" w:rsidP="008472CC">
            <w:pPr>
              <w:keepNext/>
              <w:suppressLineNumbers/>
              <w:ind w:firstLine="30"/>
              <w:jc w:val="both"/>
            </w:pPr>
            <w:proofErr w:type="spellStart"/>
            <w:r>
              <w:t>п.им</w:t>
            </w:r>
            <w:proofErr w:type="gramStart"/>
            <w:r>
              <w:t>.</w:t>
            </w:r>
            <w:r w:rsidR="00BB06FB" w:rsidRPr="00364BF8">
              <w:t>Ч</w:t>
            </w:r>
            <w:proofErr w:type="gramEnd"/>
            <w:r w:rsidR="00BB06FB" w:rsidRPr="00364BF8">
              <w:t>апаева</w:t>
            </w:r>
            <w:proofErr w:type="spellEnd"/>
            <w:r w:rsidR="00BB06FB" w:rsidRPr="00364BF8">
              <w:t xml:space="preserve">, </w:t>
            </w:r>
            <w:proofErr w:type="spellStart"/>
            <w:r w:rsidR="00BB06FB" w:rsidRPr="00364BF8">
              <w:t>ул.Набережная</w:t>
            </w:r>
            <w:proofErr w:type="spellEnd"/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787211" w:rsidRDefault="00FE13E8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>
              <w:t>1</w:t>
            </w:r>
            <w:r w:rsidR="00C9389C">
              <w:t>,</w:t>
            </w:r>
            <w:r>
              <w:t>100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34 054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94"/>
        </w:trPr>
        <w:tc>
          <w:tcPr>
            <w:tcW w:w="196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 w:rsidRPr="00364BF8">
              <w:t>4</w:t>
            </w:r>
            <w:r w:rsidR="00F95351">
              <w:t>40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</w:t>
            </w:r>
            <w:proofErr w:type="gramStart"/>
            <w:r w:rsidRPr="00364BF8">
              <w:t>.М</w:t>
            </w:r>
            <w:proofErr w:type="gramEnd"/>
            <w:r w:rsidRPr="00364BF8">
              <w:t>олодежная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</w:t>
            </w:r>
            <w:r w:rsidR="00BB06FB" w:rsidRPr="00364BF8">
              <w:t>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34 055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341"/>
        </w:trPr>
        <w:tc>
          <w:tcPr>
            <w:tcW w:w="196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>д. Ченцы, ул. Рабочая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2,000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34 056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rPr>
                <w:lang w:val="en-US"/>
              </w:rPr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щебень/грунт</w:t>
            </w:r>
          </w:p>
        </w:tc>
      </w:tr>
      <w:tr w:rsidR="00BB06FB" w:rsidRPr="00364BF8" w:rsidTr="00364BF8">
        <w:trPr>
          <w:trHeight w:val="587"/>
        </w:trPr>
        <w:tc>
          <w:tcPr>
            <w:tcW w:w="19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F95351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</w:pPr>
            <w:r>
              <w:t>441</w:t>
            </w:r>
            <w:r w:rsidR="00BB06FB" w:rsidRPr="00364BF8">
              <w:t> </w:t>
            </w:r>
          </w:p>
        </w:tc>
        <w:tc>
          <w:tcPr>
            <w:tcW w:w="95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ind w:firstLine="30"/>
              <w:jc w:val="both"/>
            </w:pPr>
            <w:r w:rsidRPr="00364BF8">
              <w:t xml:space="preserve"> д. Черемшина</w:t>
            </w:r>
            <w:r w:rsidR="008472CC" w:rsidRPr="00364BF8">
              <w:t xml:space="preserve"> </w:t>
            </w:r>
          </w:p>
        </w:tc>
        <w:tc>
          <w:tcPr>
            <w:tcW w:w="92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0,500</w:t>
            </w:r>
          </w:p>
        </w:tc>
        <w:tc>
          <w:tcPr>
            <w:tcW w:w="1282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364BF8">
            <w:pPr>
              <w:keepNext/>
              <w:suppressLineNumbers/>
              <w:spacing w:before="100" w:beforeAutospacing="1" w:after="100" w:afterAutospacing="1"/>
              <w:jc w:val="both"/>
            </w:pPr>
            <w:r w:rsidRPr="00364BF8">
              <w:t>34-616-428 ОП МП 34 057</w:t>
            </w:r>
          </w:p>
        </w:tc>
        <w:tc>
          <w:tcPr>
            <w:tcW w:w="855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364BF8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</w:pPr>
            <w:r w:rsidRPr="00364BF8">
              <w:t>V</w:t>
            </w:r>
          </w:p>
        </w:tc>
        <w:tc>
          <w:tcPr>
            <w:tcW w:w="7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364BF8" w:rsidRDefault="00B06891" w:rsidP="008472CC">
            <w:pPr>
              <w:keepNext/>
              <w:suppressLineNumbers/>
              <w:spacing w:before="100" w:beforeAutospacing="1" w:after="100" w:afterAutospacing="1"/>
              <w:jc w:val="both"/>
            </w:pPr>
            <w:r>
              <w:t xml:space="preserve">            </w:t>
            </w:r>
            <w:r w:rsidR="00BB06FB" w:rsidRPr="00364BF8">
              <w:t>грунт</w:t>
            </w:r>
          </w:p>
        </w:tc>
      </w:tr>
    </w:tbl>
    <w:p w:rsidR="00BB06FB" w:rsidRPr="00364BF8" w:rsidRDefault="00BB06FB" w:rsidP="008472CC">
      <w:pPr>
        <w:keepNext/>
        <w:suppressLineNumbers/>
        <w:ind w:firstLine="709"/>
        <w:jc w:val="both"/>
      </w:pPr>
    </w:p>
    <w:p w:rsidR="006B754E" w:rsidRPr="00B41504" w:rsidRDefault="006B754E" w:rsidP="008472CC">
      <w:pPr>
        <w:keepNext/>
        <w:suppressLineNumbers/>
        <w:ind w:firstLine="709"/>
        <w:jc w:val="both"/>
        <w:rPr>
          <w:sz w:val="28"/>
          <w:szCs w:val="28"/>
        </w:rPr>
      </w:pPr>
    </w:p>
    <w:p w:rsidR="00BB06FB" w:rsidRPr="00B41504" w:rsidRDefault="00BB06FB" w:rsidP="008472CC">
      <w:pPr>
        <w:keepNext/>
        <w:suppressLineNumbers/>
        <w:tabs>
          <w:tab w:val="left" w:pos="2715"/>
        </w:tabs>
        <w:ind w:firstLine="709"/>
        <w:jc w:val="both"/>
        <w:rPr>
          <w:sz w:val="28"/>
          <w:szCs w:val="28"/>
        </w:rPr>
      </w:pPr>
    </w:p>
    <w:sectPr w:rsidR="00BB06FB" w:rsidRPr="00B41504" w:rsidSect="00C90A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58" w:rsidRDefault="00E57258" w:rsidP="00E57258">
      <w:r>
        <w:separator/>
      </w:r>
    </w:p>
  </w:endnote>
  <w:endnote w:type="continuationSeparator" w:id="0">
    <w:p w:rsidR="00E57258" w:rsidRDefault="00E57258" w:rsidP="00E5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58" w:rsidRDefault="00E57258" w:rsidP="00E57258">
      <w:r>
        <w:separator/>
      </w:r>
    </w:p>
  </w:footnote>
  <w:footnote w:type="continuationSeparator" w:id="0">
    <w:p w:rsidR="00E57258" w:rsidRDefault="00E57258" w:rsidP="00E5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39E"/>
    <w:rsid w:val="000124DD"/>
    <w:rsid w:val="0001759C"/>
    <w:rsid w:val="00026473"/>
    <w:rsid w:val="000729B1"/>
    <w:rsid w:val="00096E06"/>
    <w:rsid w:val="000B2D56"/>
    <w:rsid w:val="001442F4"/>
    <w:rsid w:val="001C1B06"/>
    <w:rsid w:val="00255BF9"/>
    <w:rsid w:val="002D59EB"/>
    <w:rsid w:val="00302583"/>
    <w:rsid w:val="00316C5B"/>
    <w:rsid w:val="00326A2B"/>
    <w:rsid w:val="003556E0"/>
    <w:rsid w:val="00364BF8"/>
    <w:rsid w:val="003C0B41"/>
    <w:rsid w:val="00462434"/>
    <w:rsid w:val="004908A5"/>
    <w:rsid w:val="004F2950"/>
    <w:rsid w:val="005604DA"/>
    <w:rsid w:val="00565323"/>
    <w:rsid w:val="005752B2"/>
    <w:rsid w:val="005B2F89"/>
    <w:rsid w:val="005B312E"/>
    <w:rsid w:val="005E4E40"/>
    <w:rsid w:val="005E610B"/>
    <w:rsid w:val="005F0364"/>
    <w:rsid w:val="006157D2"/>
    <w:rsid w:val="00616216"/>
    <w:rsid w:val="006169B5"/>
    <w:rsid w:val="006A2073"/>
    <w:rsid w:val="006B754E"/>
    <w:rsid w:val="006C4A95"/>
    <w:rsid w:val="006D028B"/>
    <w:rsid w:val="006E1E9A"/>
    <w:rsid w:val="006F3969"/>
    <w:rsid w:val="00787211"/>
    <w:rsid w:val="00830737"/>
    <w:rsid w:val="008472CC"/>
    <w:rsid w:val="0089120C"/>
    <w:rsid w:val="008A51D1"/>
    <w:rsid w:val="008C5064"/>
    <w:rsid w:val="009159A4"/>
    <w:rsid w:val="00944BBA"/>
    <w:rsid w:val="009861BA"/>
    <w:rsid w:val="00A61137"/>
    <w:rsid w:val="00A64075"/>
    <w:rsid w:val="00AC6B5B"/>
    <w:rsid w:val="00B06891"/>
    <w:rsid w:val="00B328C8"/>
    <w:rsid w:val="00B41504"/>
    <w:rsid w:val="00BB06FB"/>
    <w:rsid w:val="00BC0515"/>
    <w:rsid w:val="00C9039E"/>
    <w:rsid w:val="00C90A41"/>
    <w:rsid w:val="00C9389C"/>
    <w:rsid w:val="00DB3DC9"/>
    <w:rsid w:val="00DC7063"/>
    <w:rsid w:val="00E02E06"/>
    <w:rsid w:val="00E26452"/>
    <w:rsid w:val="00E4349F"/>
    <w:rsid w:val="00E57258"/>
    <w:rsid w:val="00ED35BE"/>
    <w:rsid w:val="00F712E8"/>
    <w:rsid w:val="00F83FBA"/>
    <w:rsid w:val="00F95351"/>
    <w:rsid w:val="00F97C2D"/>
    <w:rsid w:val="00FA26CF"/>
    <w:rsid w:val="00FC6807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9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7258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E572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7258"/>
    <w:rPr>
      <w:rFonts w:eastAsia="Calibri"/>
      <w:sz w:val="24"/>
      <w:szCs w:val="24"/>
    </w:rPr>
  </w:style>
  <w:style w:type="paragraph" w:styleId="a7">
    <w:name w:val="Balloon Text"/>
    <w:basedOn w:val="a"/>
    <w:link w:val="a8"/>
    <w:rsid w:val="006A2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2073"/>
    <w:rPr>
      <w:rFonts w:ascii="Tahoma" w:eastAsia="Calibri" w:hAnsi="Tahoma" w:cs="Tahoma"/>
      <w:sz w:val="16"/>
      <w:szCs w:val="16"/>
    </w:rPr>
  </w:style>
  <w:style w:type="character" w:styleId="a9">
    <w:name w:val="Strong"/>
    <w:uiPriority w:val="99"/>
    <w:qFormat/>
    <w:rsid w:val="006A207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A2073"/>
    <w:rPr>
      <w:rFonts w:cs="Times New Roman"/>
    </w:rPr>
  </w:style>
  <w:style w:type="paragraph" w:styleId="aa">
    <w:name w:val="Normal (Web)"/>
    <w:basedOn w:val="a"/>
    <w:rsid w:val="0014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731-7FDF-46C2-9915-FD318ACE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1091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NhT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Чапаево</dc:creator>
  <cp:keywords/>
  <dc:description/>
  <cp:lastModifiedBy>Пользователь</cp:lastModifiedBy>
  <cp:revision>45</cp:revision>
  <cp:lastPrinted>2024-04-01T09:43:00Z</cp:lastPrinted>
  <dcterms:created xsi:type="dcterms:W3CDTF">2020-04-15T07:33:00Z</dcterms:created>
  <dcterms:modified xsi:type="dcterms:W3CDTF">2024-04-01T09:43:00Z</dcterms:modified>
</cp:coreProperties>
</file>